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</w:p>
    <w:p>
      <w:pPr>
        <w:jc w:val="center"/>
        <w:rPr>
          <w:b/>
          <w:bCs/>
          <w:shadow/>
          <w:sz w:val="44"/>
          <w:szCs w:val="44"/>
        </w:rPr>
      </w:pPr>
      <w:r>
        <w:rPr>
          <w:rFonts w:hint="eastAsia" w:cs="宋体"/>
          <w:b/>
          <w:bCs/>
          <w:shadow/>
          <w:sz w:val="44"/>
          <w:szCs w:val="44"/>
        </w:rPr>
        <w:t>皖南医学院硕士研究生</w:t>
      </w:r>
    </w:p>
    <w:p>
      <w:pPr>
        <w:spacing w:beforeLines="100"/>
        <w:jc w:val="center"/>
        <w:rPr>
          <w:b/>
          <w:bCs/>
          <w:shadow/>
          <w:sz w:val="44"/>
          <w:szCs w:val="44"/>
        </w:rPr>
      </w:pPr>
      <w:r>
        <w:rPr>
          <w:rFonts w:hint="eastAsia" w:cs="宋体"/>
          <w:b/>
          <w:bCs/>
          <w:shadow/>
          <w:sz w:val="44"/>
          <w:szCs w:val="44"/>
        </w:rPr>
        <w:t>中期考核记录表</w:t>
      </w:r>
    </w:p>
    <w:p>
      <w:pPr>
        <w:spacing w:beforeLines="100"/>
        <w:jc w:val="center"/>
        <w:rPr>
          <w:shadow/>
          <w:sz w:val="44"/>
          <w:szCs w:val="44"/>
        </w:rPr>
      </w:pPr>
    </w:p>
    <w:p>
      <w:pPr>
        <w:spacing w:beforeLines="100"/>
        <w:jc w:val="center"/>
        <w:rPr>
          <w:shadow/>
          <w:sz w:val="44"/>
          <w:szCs w:val="44"/>
        </w:rPr>
      </w:pP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学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号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研究生姓名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专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研究方</w:t>
      </w:r>
      <w:r>
        <w:rPr>
          <w:rFonts w:hint="eastAsia" w:ascii="宋体" w:hAnsi="宋体" w:cs="宋体"/>
          <w:b/>
          <w:bCs/>
          <w:sz w:val="28"/>
          <w:szCs w:val="28"/>
        </w:rPr>
        <w:t>向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导师姓</w:t>
      </w:r>
      <w:r>
        <w:rPr>
          <w:rFonts w:hint="eastAsia" w:ascii="宋体" w:hAnsi="宋体" w:cs="宋体"/>
          <w:b/>
          <w:bCs/>
          <w:sz w:val="28"/>
          <w:szCs w:val="28"/>
        </w:rPr>
        <w:t>名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入学时间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after="120"/>
        <w:ind w:left="839" w:firstLine="420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学位类</w:t>
      </w:r>
      <w:r>
        <w:rPr>
          <w:rFonts w:hint="eastAsia" w:ascii="宋体" w:hAnsi="宋体" w:cs="宋体"/>
          <w:b/>
          <w:bCs/>
          <w:sz w:val="28"/>
          <w:szCs w:val="28"/>
        </w:rPr>
        <w:t>型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hint="eastAsia" w:cs="宋体"/>
          <w:b/>
          <w:bCs/>
          <w:sz w:val="30"/>
          <w:szCs w:val="30"/>
        </w:rPr>
        <w:sectPr>
          <w:footerReference r:id="rId3" w:type="default"/>
          <w:pgSz w:w="11907" w:h="15876"/>
          <w:pgMar w:top="1440" w:right="1191" w:bottom="1440" w:left="1191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说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 w:cs="宋体"/>
          <w:b/>
          <w:bCs/>
          <w:sz w:val="30"/>
          <w:szCs w:val="30"/>
        </w:rPr>
        <w:t>明</w:t>
      </w:r>
    </w:p>
    <w:p>
      <w:pPr>
        <w:jc w:val="center"/>
      </w:pPr>
    </w:p>
    <w:p>
      <w:pPr>
        <w:jc w:val="center"/>
      </w:pP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中期考核是加强硕士研究生培养工作过程管理的重要环节，是对硕士研究生培养工作的一次阶段性考核。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中期考核由各学院（培养单位）组织，所在硕士点组织专家实施硕士生的培养工作考核。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考核结论为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“合格”和“不合格”。考核合格者按计划继续开展课题研究和论文工作；考核不合格者按考核的整改意见，</w:t>
      </w:r>
      <w:r>
        <w:rPr>
          <w:rFonts w:hint="eastAsia" w:ascii="宋体" w:hAnsi="宋体" w:cs="宋体"/>
          <w:sz w:val="28"/>
          <w:szCs w:val="28"/>
          <w:lang w:eastAsia="zh-CN"/>
        </w:rPr>
        <w:t>半年后</w:t>
      </w:r>
      <w:r>
        <w:rPr>
          <w:rFonts w:hint="eastAsia" w:ascii="宋体" w:hAnsi="宋体" w:cs="宋体"/>
          <w:sz w:val="28"/>
          <w:szCs w:val="28"/>
        </w:rPr>
        <w:t>进行重新考核。</w:t>
      </w:r>
    </w:p>
    <w:p>
      <w:pPr>
        <w:rPr>
          <w:rFonts w:ascii="??_GB2312" w:eastAsia="Times New Roman" w:cs="??_GB2312"/>
          <w:sz w:val="28"/>
          <w:szCs w:val="28"/>
        </w:rPr>
        <w:sectPr>
          <w:footerReference r:id="rId5" w:type="first"/>
          <w:footerReference r:id="rId4" w:type="default"/>
          <w:pgSz w:w="11907" w:h="15876"/>
          <w:pgMar w:top="1440" w:right="1191" w:bottom="1440" w:left="1191" w:header="851" w:footer="992" w:gutter="0"/>
          <w:cols w:space="425" w:num="1"/>
          <w:titlePg/>
          <w:docGrid w:type="lines" w:linePitch="312" w:charSpace="0"/>
        </w:sectPr>
      </w:pPr>
      <w:r>
        <w:rPr>
          <w:rFonts w:ascii="??_GB2312" w:eastAsia="Times New Roman" w:cs="??_GB2312"/>
          <w:sz w:val="28"/>
          <w:szCs w:val="28"/>
        </w:rPr>
        <w:t xml:space="preserve">  </w:t>
      </w: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065"/>
        <w:gridCol w:w="2190"/>
        <w:gridCol w:w="2730"/>
        <w:gridCol w:w="22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173" w:type="dxa"/>
            <w:gridSpan w:val="6"/>
            <w:vAlign w:val="center"/>
          </w:tcPr>
          <w:p>
            <w:pPr>
              <w:ind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硕士研究生课题研究进展情况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2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ind w:left="146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cs="宋体"/>
                <w:sz w:val="24"/>
                <w:szCs w:val="24"/>
              </w:rPr>
              <w:t>工作进展，下一步研究计划及论文发表及毕业论文撰写计划等，</w:t>
            </w:r>
            <w:r>
              <w:rPr>
                <w:rFonts w:ascii="??_GB2312" w:eastAsia="Times New Roman"/>
                <w:sz w:val="24"/>
                <w:szCs w:val="24"/>
              </w:rPr>
              <w:t>可另附页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tabs>
                <w:tab w:val="left" w:pos="2970"/>
                <w:tab w:val="center" w:pos="4154"/>
              </w:tabs>
              <w:ind w:right="-107" w:rightChars="-51"/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spacing w:beforeLines="50"/>
              <w:ind w:left="146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指导教师意见（研究生的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政治思想</w:t>
            </w:r>
            <w:r>
              <w:rPr>
                <w:rFonts w:hint="eastAsia" w:ascii="宋体" w:hAnsi="宋体" w:cs="宋体"/>
                <w:sz w:val="24"/>
                <w:szCs w:val="24"/>
              </w:rPr>
              <w:t>表现、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cs="宋体"/>
                <w:sz w:val="24"/>
                <w:szCs w:val="24"/>
              </w:rPr>
              <w:t>进展情况和评价，后续工作的安排等）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指导教师签字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中期考核专家组信息一览表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3-5</w:t>
            </w:r>
            <w:r>
              <w:rPr>
                <w:rFonts w:hint="eastAsia" w:ascii="宋体" w:hAnsi="宋体" w:cs="宋体"/>
                <w:sz w:val="24"/>
                <w:szCs w:val="24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065" w:type="dxa"/>
            <w:vAlign w:val="center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190" w:type="dxa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专业及研究方向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工作单位及部门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592" w:type="dxa"/>
            <w:gridSpan w:val="2"/>
            <w:vAlign w:val="center"/>
          </w:tcPr>
          <w:p>
            <w:pPr>
              <w:spacing w:beforeLines="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秘书（联系方式）</w:t>
            </w:r>
          </w:p>
        </w:tc>
        <w:tc>
          <w:tcPr>
            <w:tcW w:w="6581" w:type="dxa"/>
            <w:gridSpan w:val="4"/>
          </w:tcPr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59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考核时间、地点</w:t>
            </w:r>
          </w:p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/教学平台、会议号</w:t>
            </w:r>
          </w:p>
        </w:tc>
        <w:tc>
          <w:tcPr>
            <w:tcW w:w="6581" w:type="dxa"/>
            <w:gridSpan w:val="4"/>
          </w:tcPr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37" w:type="dxa"/>
            <w:gridSpan w:val="5"/>
            <w:vAlign w:val="center"/>
          </w:tcPr>
          <w:p>
            <w:pPr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科研记录是否规范（学术学位、应用心理专业学位）</w:t>
            </w: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37" w:type="dxa"/>
            <w:gridSpan w:val="5"/>
            <w:vAlign w:val="center"/>
          </w:tcPr>
          <w:p>
            <w:pPr>
              <w:jc w:val="left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临床轮转培训是否规范（临床医学、口腔医学专业学位）</w:t>
            </w: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考核组意见（应明确是否合格）：</w:t>
            </w:r>
          </w:p>
          <w:p>
            <w:pPr>
              <w:spacing w:beforeLines="50"/>
              <w:ind w:firstLine="3240" w:firstLineChars="1350"/>
              <w:rPr>
                <w:rFonts w:eastAsia="Times New Roman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考核组成员签字：</w: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</w:p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学院（培养单位）审查意见：</w:t>
            </w:r>
          </w:p>
          <w:p>
            <w:pPr>
              <w:spacing w:beforeLines="50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ind w:firstLine="3240" w:firstLineChars="13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负责人签章：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Style w:val="6"/>
                  </w:rP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rPr>
                    <w:rStyle w:val="6"/>
                  </w:rPr>
                  <w:fldChar w:fldCharType="separate"/>
                </w:r>
                <w:r>
                  <w:rPr>
                    <w:rStyle w:val="6"/>
                  </w:rPr>
                  <w:t>2</w:t>
                </w:r>
                <w:r>
                  <w:rPr>
                    <w:rStyle w:val="6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402E7"/>
    <w:multiLevelType w:val="multilevel"/>
    <w:tmpl w:val="5B9402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MwMGNkYmFiNGIwOTMwNjA1NDY2YmYxYzQwNmNhZTQifQ=="/>
  </w:docVars>
  <w:rsids>
    <w:rsidRoot w:val="00172A27"/>
    <w:rsid w:val="00017719"/>
    <w:rsid w:val="00023FB2"/>
    <w:rsid w:val="00061823"/>
    <w:rsid w:val="00071D8B"/>
    <w:rsid w:val="00096314"/>
    <w:rsid w:val="001334FF"/>
    <w:rsid w:val="00172A27"/>
    <w:rsid w:val="00185C7C"/>
    <w:rsid w:val="00236748"/>
    <w:rsid w:val="0029180B"/>
    <w:rsid w:val="004152B9"/>
    <w:rsid w:val="004D0803"/>
    <w:rsid w:val="004E1A4B"/>
    <w:rsid w:val="00631FBA"/>
    <w:rsid w:val="00635A24"/>
    <w:rsid w:val="006E40F8"/>
    <w:rsid w:val="006F5375"/>
    <w:rsid w:val="00782D17"/>
    <w:rsid w:val="008159FC"/>
    <w:rsid w:val="00985283"/>
    <w:rsid w:val="00A91BE7"/>
    <w:rsid w:val="00B267EE"/>
    <w:rsid w:val="00C347EE"/>
    <w:rsid w:val="00CA11C7"/>
    <w:rsid w:val="00CC1DE6"/>
    <w:rsid w:val="00D7569A"/>
    <w:rsid w:val="00E573AC"/>
    <w:rsid w:val="00E925C7"/>
    <w:rsid w:val="00EE3974"/>
    <w:rsid w:val="00F40725"/>
    <w:rsid w:val="00FD092C"/>
    <w:rsid w:val="00FF2630"/>
    <w:rsid w:val="03B91091"/>
    <w:rsid w:val="08EE0856"/>
    <w:rsid w:val="11E636BA"/>
    <w:rsid w:val="157747C4"/>
    <w:rsid w:val="180F2C17"/>
    <w:rsid w:val="197B7080"/>
    <w:rsid w:val="1BFA0A77"/>
    <w:rsid w:val="2C380BE1"/>
    <w:rsid w:val="2C76457A"/>
    <w:rsid w:val="35CE12E2"/>
    <w:rsid w:val="3DB522ED"/>
    <w:rsid w:val="5B0432E8"/>
    <w:rsid w:val="5DBD2974"/>
    <w:rsid w:val="624316AE"/>
    <w:rsid w:val="6A65601D"/>
    <w:rsid w:val="711A4B76"/>
    <w:rsid w:val="791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ZOL</Company>
  <Pages>5</Pages>
  <Words>448</Words>
  <Characters>450</Characters>
  <Lines>0</Lines>
  <Paragraphs>0</Paragraphs>
  <TotalTime>578</TotalTime>
  <ScaleCrop>false</ScaleCrop>
  <LinksUpToDate>false</LinksUpToDate>
  <CharactersWithSpaces>881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2016-07-07T02:38:00Z</dcterms:created>
  <dc:creator>雨林木风</dc:creator>
  <cp:lastModifiedBy>Administrator</cp:lastModifiedBy>
  <cp:lastPrinted>2016-07-07T07:00:00Z</cp:lastPrinted>
  <dcterms:modified xsi:type="dcterms:W3CDTF">2022-05-05T01:35:08Z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RubyTemplateID" linkTarget="0">
    <vt:lpwstr>6</vt:lpwstr>
  </property>
  <property fmtid="{D5CDD505-2E9C-101B-9397-08002B2CF9AE}" pid="4" name="ICV">
    <vt:lpwstr>070E0549230D49AF9ACBCCBACC292A0E</vt:lpwstr>
  </property>
</Properties>
</file>